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98425</wp:posOffset>
            </wp:positionV>
            <wp:extent cx="5939155" cy="8167370"/>
            <wp:effectExtent l="19050" t="0" r="4445" b="0"/>
            <wp:wrapThrough wrapText="bothSides">
              <wp:wrapPolygon edited="0">
                <wp:start x="-69" y="0"/>
                <wp:lineTo x="-69" y="21563"/>
                <wp:lineTo x="21616" y="21563"/>
                <wp:lineTo x="21616" y="0"/>
                <wp:lineTo x="-69" y="0"/>
              </wp:wrapPolygon>
            </wp:wrapThrough>
            <wp:docPr id="1" name="Рисунок 1" descr="C:\Users\ТехПром\Documents\Scanned Documents\Рисунок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Пром\Documents\Scanned Documents\Рисунок (7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651975" w:rsidRDefault="00651975" w:rsidP="007017CD">
      <w:pPr>
        <w:ind w:left="6096"/>
        <w:rPr>
          <w:sz w:val="28"/>
          <w:szCs w:val="28"/>
        </w:rPr>
      </w:pPr>
    </w:p>
    <w:p w:rsidR="00100342" w:rsidRPr="00100342" w:rsidRDefault="00644C41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10354">
        <w:rPr>
          <w:sz w:val="28"/>
          <w:szCs w:val="28"/>
        </w:rPr>
        <w:lastRenderedPageBreak/>
        <w:t>товаров, работ, услуг для обеспечения государственных или муниципальных нужд</w:t>
      </w:r>
      <w:r>
        <w:rPr>
          <w:sz w:val="28"/>
          <w:szCs w:val="28"/>
        </w:rPr>
        <w:t xml:space="preserve"> (письмо Минтруда России от 30.09.2020 №</w:t>
      </w:r>
      <w:r w:rsidRPr="001C3261">
        <w:rPr>
          <w:sz w:val="28"/>
          <w:szCs w:val="28"/>
        </w:rPr>
        <w:t xml:space="preserve"> 18-2/10/П-9716</w:t>
      </w:r>
      <w:r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2.2. Оценку коррупционных рисков в деятельности Учреждения осуществляетдолжностное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полученоработником Учреждения или Учреждением при совершении коррупционногоправонарушения;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анализакарты коррупционных рисков(сводное описание «критических точек» и возможных коррупционныхправонарушений).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Учреждениясвоих обязанностей (проверочные мероприятия на основании поступившей информации опроявлениях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lastRenderedPageBreak/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</w:t>
      </w:r>
      <w:bookmarkStart w:id="0" w:name="_GoBack"/>
      <w:bookmarkEnd w:id="0"/>
      <w:r w:rsidRPr="00686374">
        <w:rPr>
          <w:rFonts w:eastAsiaTheme="minorHAnsi"/>
          <w:color w:val="000000"/>
          <w:sz w:val="28"/>
          <w:szCs w:val="28"/>
          <w:lang w:eastAsia="en-US"/>
        </w:rPr>
        <w:t>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 xml:space="preserve">еждении, ежегодно готовит </w:t>
      </w:r>
      <w:r w:rsidR="0072029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EB" w:rsidRDefault="00884CEB" w:rsidP="00072C5F">
      <w:r>
        <w:separator/>
      </w:r>
    </w:p>
  </w:endnote>
  <w:endnote w:type="continuationSeparator" w:id="1">
    <w:p w:rsidR="00884CEB" w:rsidRDefault="00884CE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EB" w:rsidRDefault="00884CEB" w:rsidP="00072C5F">
      <w:r>
        <w:separator/>
      </w:r>
    </w:p>
  </w:footnote>
  <w:footnote w:type="continuationSeparator" w:id="1">
    <w:p w:rsidR="00884CEB" w:rsidRDefault="00884CEB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08534F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651975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534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1975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4CEB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440</cp:revision>
  <cp:lastPrinted>2023-12-25T09:54:00Z</cp:lastPrinted>
  <dcterms:created xsi:type="dcterms:W3CDTF">2022-07-13T15:14:00Z</dcterms:created>
  <dcterms:modified xsi:type="dcterms:W3CDTF">2025-04-14T07:36:00Z</dcterms:modified>
</cp:coreProperties>
</file>